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2ACF" w14:textId="77777777" w:rsidR="00EF5D0C" w:rsidRDefault="00EF5D0C" w:rsidP="00EF5D0C">
      <w:r>
        <w:rPr>
          <w:rFonts w:hint="eastAsia"/>
        </w:rPr>
        <w:t>様式第</w:t>
      </w:r>
      <w:r w:rsidR="00DA6997">
        <w:rPr>
          <w:rFonts w:hint="eastAsia"/>
        </w:rPr>
        <w:t>３</w:t>
      </w:r>
      <w:r>
        <w:rPr>
          <w:rFonts w:hint="eastAsia"/>
        </w:rPr>
        <w:t>号（第</w:t>
      </w:r>
      <w:r w:rsidR="00AB337B">
        <w:rPr>
          <w:rFonts w:hint="eastAsia"/>
        </w:rPr>
        <w:t>８</w:t>
      </w:r>
      <w:r>
        <w:rPr>
          <w:rFonts w:hint="eastAsia"/>
        </w:rPr>
        <w:t>条関係）</w:t>
      </w:r>
    </w:p>
    <w:p w14:paraId="424B3B90" w14:textId="77777777" w:rsidR="00EF5D0C" w:rsidRDefault="00EF5D0C" w:rsidP="00EF5D0C">
      <w:pPr>
        <w:jc w:val="right"/>
      </w:pPr>
      <w:r>
        <w:rPr>
          <w:rFonts w:hint="eastAsia"/>
        </w:rPr>
        <w:t xml:space="preserve">第　</w:t>
      </w:r>
      <w:r w:rsidR="00022D1F">
        <w:rPr>
          <w:rFonts w:hint="eastAsia"/>
        </w:rPr>
        <w:t xml:space="preserve">　</w:t>
      </w:r>
      <w:r>
        <w:rPr>
          <w:rFonts w:hint="eastAsia"/>
        </w:rPr>
        <w:t>号</w:t>
      </w:r>
    </w:p>
    <w:p w14:paraId="5B38E099" w14:textId="77777777" w:rsidR="00EF5D0C" w:rsidRDefault="00EF5D0C" w:rsidP="00EF5D0C">
      <w:pPr>
        <w:jc w:val="right"/>
      </w:pPr>
      <w:r>
        <w:rPr>
          <w:rFonts w:hint="eastAsia"/>
        </w:rPr>
        <w:t>年　　月　　日</w:t>
      </w:r>
    </w:p>
    <w:p w14:paraId="300D2CE4" w14:textId="77777777" w:rsidR="00AB337B" w:rsidRDefault="00AB337B" w:rsidP="00AB337B"/>
    <w:p w14:paraId="04800278" w14:textId="77777777" w:rsidR="00AB337B" w:rsidRDefault="00AB337B" w:rsidP="00AB337B">
      <w:pPr>
        <w:ind w:firstLineChars="200" w:firstLine="504"/>
      </w:pPr>
      <w:r>
        <w:rPr>
          <w:rFonts w:hint="eastAsia"/>
        </w:rPr>
        <w:t>八幡浜市長　様</w:t>
      </w:r>
    </w:p>
    <w:p w14:paraId="3DEB6EB1" w14:textId="77777777" w:rsidR="00AB337B" w:rsidRPr="00AB337B" w:rsidRDefault="00AB337B" w:rsidP="00AB337B"/>
    <w:p w14:paraId="0C023F84" w14:textId="77777777" w:rsidR="00AB337B" w:rsidRDefault="00AB337B" w:rsidP="00AB337B">
      <w:pPr>
        <w:ind w:leftChars="1900" w:left="4787"/>
      </w:pPr>
      <w:r>
        <w:rPr>
          <w:rFonts w:hint="eastAsia"/>
        </w:rPr>
        <w:t>申請者</w:t>
      </w:r>
    </w:p>
    <w:p w14:paraId="4D4B5BCE" w14:textId="77777777" w:rsidR="00AB337B" w:rsidRDefault="00AB337B" w:rsidP="00AB337B"/>
    <w:p w14:paraId="5F0DD828" w14:textId="77777777" w:rsidR="00AB337B" w:rsidRDefault="00AB337B" w:rsidP="00AB337B"/>
    <w:p w14:paraId="312A6D12" w14:textId="77777777" w:rsidR="00AB337B" w:rsidRDefault="00DA6997" w:rsidP="00EF5D0C">
      <w:pPr>
        <w:jc w:val="center"/>
      </w:pPr>
      <w:r w:rsidRPr="00DA6997">
        <w:rPr>
          <w:rFonts w:hint="eastAsia"/>
        </w:rPr>
        <w:t>八幡浜市オンライン婚活応援事業</w:t>
      </w:r>
    </w:p>
    <w:p w14:paraId="43A70CA7" w14:textId="77777777" w:rsidR="00EF5D0C" w:rsidRDefault="00DA6997" w:rsidP="00EF5D0C">
      <w:pPr>
        <w:jc w:val="center"/>
      </w:pPr>
      <w:r w:rsidRPr="00DA6997">
        <w:rPr>
          <w:rFonts w:hint="eastAsia"/>
        </w:rPr>
        <w:t>補助金交付請求書</w:t>
      </w:r>
    </w:p>
    <w:p w14:paraId="7A9D3696" w14:textId="77777777" w:rsidR="00EF5D0C" w:rsidRDefault="00EF5D0C" w:rsidP="00EF5D0C"/>
    <w:p w14:paraId="7C44031D" w14:textId="77777777" w:rsidR="00AB337B" w:rsidRDefault="00AB337B" w:rsidP="00EF5D0C"/>
    <w:p w14:paraId="58385BA8" w14:textId="77777777" w:rsidR="00EF5D0C" w:rsidRDefault="00EF5D0C" w:rsidP="00EF5D0C">
      <w:pPr>
        <w:ind w:firstLineChars="400" w:firstLine="1008"/>
      </w:pPr>
      <w:r>
        <w:rPr>
          <w:rFonts w:hint="eastAsia"/>
        </w:rPr>
        <w:t>年　　月　　日付</w:t>
      </w:r>
      <w:r w:rsidR="00AB337B">
        <w:rPr>
          <w:rFonts w:hint="eastAsia"/>
        </w:rPr>
        <w:t xml:space="preserve">　　</w:t>
      </w:r>
      <w:r>
        <w:rPr>
          <w:rFonts w:hint="eastAsia"/>
        </w:rPr>
        <w:t>第　　　号で交付決定のあった</w:t>
      </w:r>
      <w:r w:rsidR="00DA6997" w:rsidRPr="00DA6997">
        <w:rPr>
          <w:rFonts w:hint="eastAsia"/>
        </w:rPr>
        <w:t>八幡浜市オンライン婚活応援事業補助金</w:t>
      </w:r>
      <w:r>
        <w:rPr>
          <w:rFonts w:hint="eastAsia"/>
        </w:rPr>
        <w:t>について、</w:t>
      </w:r>
      <w:r w:rsidR="00DA6997" w:rsidRPr="00DA6997">
        <w:rPr>
          <w:rFonts w:hint="eastAsia"/>
        </w:rPr>
        <w:t>八幡浜市オンライン婚活応援事業補助金交付要綱</w:t>
      </w:r>
      <w:r>
        <w:rPr>
          <w:rFonts w:hint="eastAsia"/>
        </w:rPr>
        <w:t>第</w:t>
      </w:r>
      <w:r w:rsidR="00AB337B">
        <w:rPr>
          <w:rFonts w:hint="eastAsia"/>
        </w:rPr>
        <w:t>８</w:t>
      </w:r>
      <w:r>
        <w:rPr>
          <w:rFonts w:hint="eastAsia"/>
        </w:rPr>
        <w:t>条の規定に基づき、下記のとおり請求します。</w:t>
      </w:r>
    </w:p>
    <w:p w14:paraId="05211A12" w14:textId="77777777" w:rsidR="00EF5D0C" w:rsidRDefault="00EF5D0C" w:rsidP="00EF5D0C"/>
    <w:p w14:paraId="61F1D671" w14:textId="77777777" w:rsidR="00DA6997" w:rsidRDefault="00EF5D0C" w:rsidP="00DA6997">
      <w:pPr>
        <w:pStyle w:val="a9"/>
      </w:pPr>
      <w:r>
        <w:rPr>
          <w:rFonts w:hint="eastAsia"/>
        </w:rPr>
        <w:t>記</w:t>
      </w:r>
    </w:p>
    <w:p w14:paraId="15BC85D8" w14:textId="77777777" w:rsidR="00DA6997" w:rsidRDefault="00DA6997" w:rsidP="00DA6997"/>
    <w:p w14:paraId="7C676C4F" w14:textId="77777777" w:rsidR="00EF5D0C" w:rsidRDefault="00EF5D0C" w:rsidP="00AB337B">
      <w:pPr>
        <w:jc w:val="center"/>
      </w:pPr>
      <w:r>
        <w:rPr>
          <w:rFonts w:hint="eastAsia"/>
        </w:rPr>
        <w:t xml:space="preserve">請求額　　</w:t>
      </w:r>
      <w:r w:rsidRPr="00AB337B">
        <w:rPr>
          <w:rFonts w:hint="eastAsia"/>
          <w:u w:val="single"/>
        </w:rPr>
        <w:t>金　　　　　　　　　　円</w:t>
      </w:r>
    </w:p>
    <w:p w14:paraId="26B2FF6C" w14:textId="77777777" w:rsidR="00AB337B" w:rsidRPr="00AB337B" w:rsidRDefault="00AB337B" w:rsidP="00AB337B"/>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984"/>
        <w:gridCol w:w="6088"/>
      </w:tblGrid>
      <w:tr w:rsidR="00EF5D0C" w:rsidRPr="00E563CE" w14:paraId="0573428E" w14:textId="77777777" w:rsidTr="00AB337B">
        <w:trPr>
          <w:cantSplit/>
          <w:trHeight w:val="567"/>
        </w:trPr>
        <w:tc>
          <w:tcPr>
            <w:tcW w:w="454" w:type="dxa"/>
            <w:vMerge w:val="restart"/>
            <w:textDirection w:val="tbRlV"/>
          </w:tcPr>
          <w:p w14:paraId="3BFD9B4A" w14:textId="77777777" w:rsidR="00EF5D0C" w:rsidRPr="00E563CE" w:rsidRDefault="00EF5D0C" w:rsidP="00C06AC8">
            <w:pPr>
              <w:ind w:left="113" w:right="113"/>
              <w:jc w:val="center"/>
              <w:rPr>
                <w:kern w:val="0"/>
              </w:rPr>
            </w:pPr>
            <w:r w:rsidRPr="00E563CE">
              <w:rPr>
                <w:rFonts w:hint="eastAsia"/>
                <w:kern w:val="0"/>
              </w:rPr>
              <w:t>振込口座</w:t>
            </w:r>
          </w:p>
        </w:tc>
        <w:tc>
          <w:tcPr>
            <w:tcW w:w="1984" w:type="dxa"/>
            <w:vAlign w:val="center"/>
          </w:tcPr>
          <w:p w14:paraId="0B3B438C" w14:textId="77777777" w:rsidR="00EF5D0C" w:rsidRPr="00E563CE" w:rsidRDefault="00EF5D0C" w:rsidP="00AB337B">
            <w:pPr>
              <w:jc w:val="center"/>
            </w:pPr>
            <w:r w:rsidRPr="00AB337B">
              <w:rPr>
                <w:rFonts w:hint="eastAsia"/>
                <w:spacing w:val="39"/>
                <w:kern w:val="0"/>
                <w:fitText w:val="1512" w:id="-1577844475"/>
              </w:rPr>
              <w:t>金融機関</w:t>
            </w:r>
            <w:r w:rsidRPr="00AB337B">
              <w:rPr>
                <w:rFonts w:hint="eastAsia"/>
                <w:kern w:val="0"/>
                <w:fitText w:val="1512" w:id="-1577844475"/>
              </w:rPr>
              <w:t>名</w:t>
            </w:r>
          </w:p>
        </w:tc>
        <w:tc>
          <w:tcPr>
            <w:tcW w:w="6088" w:type="dxa"/>
            <w:vAlign w:val="center"/>
          </w:tcPr>
          <w:p w14:paraId="7B9B0748" w14:textId="77777777" w:rsidR="00EF5D0C" w:rsidRPr="00E563CE" w:rsidRDefault="00EF5D0C" w:rsidP="00AB337B"/>
        </w:tc>
      </w:tr>
      <w:tr w:rsidR="00EF5D0C" w:rsidRPr="00E563CE" w14:paraId="74A1D930" w14:textId="77777777" w:rsidTr="00AB337B">
        <w:trPr>
          <w:cantSplit/>
          <w:trHeight w:val="567"/>
        </w:trPr>
        <w:tc>
          <w:tcPr>
            <w:tcW w:w="454" w:type="dxa"/>
            <w:vMerge/>
          </w:tcPr>
          <w:p w14:paraId="31CCFC8E" w14:textId="77777777" w:rsidR="00EF5D0C" w:rsidRPr="00E563CE" w:rsidRDefault="00EF5D0C" w:rsidP="00C06AC8">
            <w:pPr>
              <w:jc w:val="center"/>
            </w:pPr>
          </w:p>
        </w:tc>
        <w:tc>
          <w:tcPr>
            <w:tcW w:w="1984" w:type="dxa"/>
            <w:vAlign w:val="center"/>
          </w:tcPr>
          <w:p w14:paraId="2001AB8E" w14:textId="77777777" w:rsidR="00EF5D0C" w:rsidRPr="00E563CE" w:rsidRDefault="00EF5D0C" w:rsidP="00AB337B">
            <w:pPr>
              <w:jc w:val="center"/>
            </w:pPr>
            <w:r w:rsidRPr="00E563CE">
              <w:rPr>
                <w:rFonts w:hint="eastAsia"/>
              </w:rPr>
              <w:t>支店・支所名</w:t>
            </w:r>
          </w:p>
        </w:tc>
        <w:tc>
          <w:tcPr>
            <w:tcW w:w="6088" w:type="dxa"/>
            <w:vAlign w:val="center"/>
          </w:tcPr>
          <w:p w14:paraId="7B1F2380" w14:textId="77777777" w:rsidR="00EF5D0C" w:rsidRPr="00E563CE" w:rsidRDefault="00EF5D0C" w:rsidP="00AB337B"/>
        </w:tc>
      </w:tr>
      <w:tr w:rsidR="00EF5D0C" w:rsidRPr="00E563CE" w14:paraId="07C63B8F" w14:textId="77777777" w:rsidTr="00AB337B">
        <w:trPr>
          <w:cantSplit/>
          <w:trHeight w:val="567"/>
        </w:trPr>
        <w:tc>
          <w:tcPr>
            <w:tcW w:w="454" w:type="dxa"/>
            <w:vMerge/>
          </w:tcPr>
          <w:p w14:paraId="0015F1AA" w14:textId="77777777" w:rsidR="00EF5D0C" w:rsidRPr="00E563CE" w:rsidRDefault="00EF5D0C" w:rsidP="00C06AC8">
            <w:pPr>
              <w:jc w:val="center"/>
              <w:rPr>
                <w:kern w:val="0"/>
              </w:rPr>
            </w:pPr>
          </w:p>
        </w:tc>
        <w:tc>
          <w:tcPr>
            <w:tcW w:w="1984" w:type="dxa"/>
            <w:vAlign w:val="center"/>
          </w:tcPr>
          <w:p w14:paraId="64E4B789" w14:textId="77777777" w:rsidR="00EF5D0C" w:rsidRPr="00E563CE" w:rsidRDefault="00EF5D0C" w:rsidP="00AB337B">
            <w:pPr>
              <w:jc w:val="center"/>
            </w:pPr>
            <w:r w:rsidRPr="00EF5D0C">
              <w:rPr>
                <w:rFonts w:hint="eastAsia"/>
                <w:spacing w:val="92"/>
                <w:kern w:val="0"/>
                <w:fitText w:val="1512" w:id="-1577844474"/>
              </w:rPr>
              <w:t>預金種</w:t>
            </w:r>
            <w:r w:rsidRPr="00EF5D0C">
              <w:rPr>
                <w:rFonts w:hint="eastAsia"/>
                <w:kern w:val="0"/>
                <w:fitText w:val="1512" w:id="-1577844474"/>
              </w:rPr>
              <w:t>別</w:t>
            </w:r>
          </w:p>
        </w:tc>
        <w:tc>
          <w:tcPr>
            <w:tcW w:w="6088" w:type="dxa"/>
            <w:vAlign w:val="center"/>
          </w:tcPr>
          <w:p w14:paraId="3561E620" w14:textId="77777777" w:rsidR="00EF5D0C" w:rsidRPr="00E563CE" w:rsidRDefault="00EF5D0C" w:rsidP="00AB337B"/>
        </w:tc>
      </w:tr>
      <w:tr w:rsidR="00EF5D0C" w:rsidRPr="00E563CE" w14:paraId="56140FB4" w14:textId="77777777" w:rsidTr="00AB337B">
        <w:trPr>
          <w:cantSplit/>
          <w:trHeight w:val="567"/>
        </w:trPr>
        <w:tc>
          <w:tcPr>
            <w:tcW w:w="454" w:type="dxa"/>
            <w:vMerge/>
          </w:tcPr>
          <w:p w14:paraId="5AE79FEF" w14:textId="77777777" w:rsidR="00EF5D0C" w:rsidRPr="00E563CE" w:rsidRDefault="00EF5D0C" w:rsidP="00C06AC8">
            <w:pPr>
              <w:jc w:val="center"/>
              <w:rPr>
                <w:kern w:val="0"/>
              </w:rPr>
            </w:pPr>
          </w:p>
        </w:tc>
        <w:tc>
          <w:tcPr>
            <w:tcW w:w="1984" w:type="dxa"/>
            <w:vAlign w:val="center"/>
          </w:tcPr>
          <w:p w14:paraId="02EF7C81" w14:textId="77777777" w:rsidR="00EF5D0C" w:rsidRPr="00E563CE" w:rsidRDefault="00EF5D0C" w:rsidP="00AB337B">
            <w:pPr>
              <w:jc w:val="center"/>
            </w:pPr>
            <w:r w:rsidRPr="00EF5D0C">
              <w:rPr>
                <w:rFonts w:hint="eastAsia"/>
                <w:spacing w:val="92"/>
                <w:kern w:val="0"/>
                <w:fitText w:val="1512" w:id="-1577844473"/>
              </w:rPr>
              <w:t>口座番</w:t>
            </w:r>
            <w:r w:rsidRPr="00EF5D0C">
              <w:rPr>
                <w:rFonts w:hint="eastAsia"/>
                <w:kern w:val="0"/>
                <w:fitText w:val="1512" w:id="-1577844473"/>
              </w:rPr>
              <w:t>号</w:t>
            </w:r>
          </w:p>
        </w:tc>
        <w:tc>
          <w:tcPr>
            <w:tcW w:w="6088" w:type="dxa"/>
            <w:vAlign w:val="center"/>
          </w:tcPr>
          <w:p w14:paraId="38880AD3" w14:textId="77777777" w:rsidR="00EF5D0C" w:rsidRPr="00E563CE" w:rsidRDefault="00EF5D0C" w:rsidP="00AB337B"/>
        </w:tc>
      </w:tr>
      <w:tr w:rsidR="00EF5D0C" w:rsidRPr="00E563CE" w14:paraId="1631AAC2" w14:textId="77777777" w:rsidTr="00AB337B">
        <w:trPr>
          <w:cantSplit/>
          <w:trHeight w:val="454"/>
        </w:trPr>
        <w:tc>
          <w:tcPr>
            <w:tcW w:w="454" w:type="dxa"/>
            <w:vMerge/>
          </w:tcPr>
          <w:p w14:paraId="5AAB4F12" w14:textId="77777777" w:rsidR="00EF5D0C" w:rsidRPr="00E563CE" w:rsidRDefault="00EF5D0C" w:rsidP="00C06AC8">
            <w:pPr>
              <w:jc w:val="center"/>
              <w:rPr>
                <w:kern w:val="0"/>
              </w:rPr>
            </w:pPr>
          </w:p>
        </w:tc>
        <w:tc>
          <w:tcPr>
            <w:tcW w:w="1984" w:type="dxa"/>
            <w:tcBorders>
              <w:bottom w:val="dotted" w:sz="4" w:space="0" w:color="auto"/>
            </w:tcBorders>
            <w:vAlign w:val="center"/>
          </w:tcPr>
          <w:p w14:paraId="790547D8" w14:textId="77777777" w:rsidR="00EF5D0C" w:rsidRPr="00E563CE" w:rsidRDefault="00EF5D0C" w:rsidP="00AB337B">
            <w:pPr>
              <w:jc w:val="center"/>
            </w:pPr>
            <w:r w:rsidRPr="00EF5D0C">
              <w:rPr>
                <w:rFonts w:hint="eastAsia"/>
                <w:spacing w:val="92"/>
                <w:kern w:val="0"/>
                <w:fitText w:val="1512" w:id="-1577844472"/>
              </w:rPr>
              <w:t>ふりが</w:t>
            </w:r>
            <w:r w:rsidRPr="00EF5D0C">
              <w:rPr>
                <w:rFonts w:hint="eastAsia"/>
                <w:kern w:val="0"/>
                <w:fitText w:val="1512" w:id="-1577844472"/>
              </w:rPr>
              <w:t>な</w:t>
            </w:r>
          </w:p>
        </w:tc>
        <w:tc>
          <w:tcPr>
            <w:tcW w:w="6088" w:type="dxa"/>
            <w:tcBorders>
              <w:bottom w:val="dotted" w:sz="4" w:space="0" w:color="auto"/>
            </w:tcBorders>
            <w:vAlign w:val="center"/>
          </w:tcPr>
          <w:p w14:paraId="5AA20F4C" w14:textId="77777777" w:rsidR="00EF5D0C" w:rsidRPr="00E563CE" w:rsidRDefault="00EF5D0C" w:rsidP="00AB337B"/>
        </w:tc>
      </w:tr>
      <w:tr w:rsidR="00EF5D0C" w:rsidRPr="00E563CE" w14:paraId="5503B18A" w14:textId="77777777" w:rsidTr="00AB337B">
        <w:trPr>
          <w:cantSplit/>
          <w:trHeight w:val="567"/>
        </w:trPr>
        <w:tc>
          <w:tcPr>
            <w:tcW w:w="454" w:type="dxa"/>
            <w:vMerge/>
          </w:tcPr>
          <w:p w14:paraId="0A708748" w14:textId="77777777" w:rsidR="00EF5D0C" w:rsidRPr="00E563CE" w:rsidRDefault="00EF5D0C" w:rsidP="00C06AC8">
            <w:pPr>
              <w:jc w:val="center"/>
              <w:rPr>
                <w:kern w:val="0"/>
              </w:rPr>
            </w:pPr>
          </w:p>
        </w:tc>
        <w:tc>
          <w:tcPr>
            <w:tcW w:w="1984" w:type="dxa"/>
            <w:tcBorders>
              <w:top w:val="dotted" w:sz="4" w:space="0" w:color="auto"/>
            </w:tcBorders>
            <w:vAlign w:val="center"/>
          </w:tcPr>
          <w:p w14:paraId="1A028E7B" w14:textId="77777777" w:rsidR="00EF5D0C" w:rsidRPr="00E563CE" w:rsidRDefault="00EF5D0C" w:rsidP="00AB337B">
            <w:pPr>
              <w:jc w:val="center"/>
            </w:pPr>
            <w:r w:rsidRPr="00EF5D0C">
              <w:rPr>
                <w:rFonts w:hint="eastAsia"/>
                <w:spacing w:val="39"/>
                <w:kern w:val="0"/>
                <w:fitText w:val="1512" w:id="-1577844471"/>
              </w:rPr>
              <w:t>口座名義</w:t>
            </w:r>
            <w:r w:rsidRPr="00EF5D0C">
              <w:rPr>
                <w:rFonts w:hint="eastAsia"/>
                <w:kern w:val="0"/>
                <w:fitText w:val="1512" w:id="-1577844471"/>
              </w:rPr>
              <w:t>人</w:t>
            </w:r>
          </w:p>
        </w:tc>
        <w:tc>
          <w:tcPr>
            <w:tcW w:w="6088" w:type="dxa"/>
            <w:tcBorders>
              <w:top w:val="dotted" w:sz="4" w:space="0" w:color="auto"/>
            </w:tcBorders>
            <w:vAlign w:val="center"/>
          </w:tcPr>
          <w:p w14:paraId="6F20B66F" w14:textId="77777777" w:rsidR="00EF5D0C" w:rsidRPr="00E563CE" w:rsidRDefault="00EF5D0C" w:rsidP="00AB337B"/>
        </w:tc>
      </w:tr>
    </w:tbl>
    <w:p w14:paraId="09BEE6A9" w14:textId="77777777" w:rsidR="00363C26" w:rsidRDefault="00363C26"/>
    <w:sectPr w:rsidR="00363C26" w:rsidSect="003449DC">
      <w:pgSz w:w="11906" w:h="16838" w:code="9"/>
      <w:pgMar w:top="1418" w:right="1418" w:bottom="567" w:left="1418" w:header="851" w:footer="992" w:gutter="0"/>
      <w:cols w:space="425"/>
      <w:docGrid w:type="linesAndChars" w:linePitch="40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38B8" w14:textId="77777777" w:rsidR="002239EA" w:rsidRDefault="002239EA">
      <w:r>
        <w:separator/>
      </w:r>
    </w:p>
  </w:endnote>
  <w:endnote w:type="continuationSeparator" w:id="0">
    <w:p w14:paraId="75CF4573" w14:textId="77777777" w:rsidR="002239EA" w:rsidRDefault="0022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C32F" w14:textId="77777777" w:rsidR="002239EA" w:rsidRDefault="002239EA">
      <w:r>
        <w:separator/>
      </w:r>
    </w:p>
  </w:footnote>
  <w:footnote w:type="continuationSeparator" w:id="0">
    <w:p w14:paraId="2FE27983" w14:textId="77777777" w:rsidR="002239EA" w:rsidRDefault="00223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26"/>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D0C"/>
    <w:rsid w:val="00022D1F"/>
    <w:rsid w:val="0005346B"/>
    <w:rsid w:val="00152C41"/>
    <w:rsid w:val="001D1706"/>
    <w:rsid w:val="001D3098"/>
    <w:rsid w:val="001E1EBE"/>
    <w:rsid w:val="001E6D9E"/>
    <w:rsid w:val="002239EA"/>
    <w:rsid w:val="002E0604"/>
    <w:rsid w:val="00331745"/>
    <w:rsid w:val="003317D9"/>
    <w:rsid w:val="00334DF3"/>
    <w:rsid w:val="003449DC"/>
    <w:rsid w:val="00360CED"/>
    <w:rsid w:val="00363C26"/>
    <w:rsid w:val="00372CDA"/>
    <w:rsid w:val="003D7CD9"/>
    <w:rsid w:val="00434FED"/>
    <w:rsid w:val="004900E1"/>
    <w:rsid w:val="005137C9"/>
    <w:rsid w:val="005C6A8B"/>
    <w:rsid w:val="006347D7"/>
    <w:rsid w:val="006B1F7A"/>
    <w:rsid w:val="007E1705"/>
    <w:rsid w:val="00813E3C"/>
    <w:rsid w:val="00831AF6"/>
    <w:rsid w:val="008341C0"/>
    <w:rsid w:val="00844A2C"/>
    <w:rsid w:val="008762A1"/>
    <w:rsid w:val="0088514B"/>
    <w:rsid w:val="008A1564"/>
    <w:rsid w:val="008F70B6"/>
    <w:rsid w:val="009133F8"/>
    <w:rsid w:val="00916743"/>
    <w:rsid w:val="00923A33"/>
    <w:rsid w:val="00925B4E"/>
    <w:rsid w:val="00927CFA"/>
    <w:rsid w:val="009421B0"/>
    <w:rsid w:val="00A47EC1"/>
    <w:rsid w:val="00AB337B"/>
    <w:rsid w:val="00AC145E"/>
    <w:rsid w:val="00AE790F"/>
    <w:rsid w:val="00B57225"/>
    <w:rsid w:val="00B774A8"/>
    <w:rsid w:val="00BE3116"/>
    <w:rsid w:val="00C00B51"/>
    <w:rsid w:val="00C018CC"/>
    <w:rsid w:val="00C06AC8"/>
    <w:rsid w:val="00C241EF"/>
    <w:rsid w:val="00C32444"/>
    <w:rsid w:val="00CD4A2A"/>
    <w:rsid w:val="00D1553B"/>
    <w:rsid w:val="00DA6997"/>
    <w:rsid w:val="00DF24C5"/>
    <w:rsid w:val="00E46034"/>
    <w:rsid w:val="00E67047"/>
    <w:rsid w:val="00E9403A"/>
    <w:rsid w:val="00EF5D0C"/>
    <w:rsid w:val="00F0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D947"/>
  <w15:chartTrackingRefBased/>
  <w15:docId w15:val="{D3F3127E-130F-4F67-97F4-0186A5B0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D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AF6"/>
    <w:pPr>
      <w:tabs>
        <w:tab w:val="center" w:pos="4252"/>
        <w:tab w:val="right" w:pos="8504"/>
      </w:tabs>
      <w:snapToGrid w:val="0"/>
    </w:pPr>
  </w:style>
  <w:style w:type="character" w:customStyle="1" w:styleId="a4">
    <w:name w:val="ヘッダー (文字)"/>
    <w:link w:val="a3"/>
    <w:uiPriority w:val="99"/>
    <w:rsid w:val="00831AF6"/>
    <w:rPr>
      <w:kern w:val="2"/>
      <w:sz w:val="24"/>
      <w:szCs w:val="22"/>
    </w:rPr>
  </w:style>
  <w:style w:type="paragraph" w:styleId="a5">
    <w:name w:val="footer"/>
    <w:basedOn w:val="a"/>
    <w:link w:val="a6"/>
    <w:uiPriority w:val="99"/>
    <w:unhideWhenUsed/>
    <w:rsid w:val="00831AF6"/>
    <w:pPr>
      <w:tabs>
        <w:tab w:val="center" w:pos="4252"/>
        <w:tab w:val="right" w:pos="8504"/>
      </w:tabs>
      <w:snapToGrid w:val="0"/>
    </w:pPr>
  </w:style>
  <w:style w:type="character" w:customStyle="1" w:styleId="a6">
    <w:name w:val="フッター (文字)"/>
    <w:link w:val="a5"/>
    <w:uiPriority w:val="99"/>
    <w:rsid w:val="00831AF6"/>
    <w:rPr>
      <w:kern w:val="2"/>
      <w:sz w:val="24"/>
      <w:szCs w:val="22"/>
    </w:rPr>
  </w:style>
  <w:style w:type="paragraph" w:styleId="a7">
    <w:name w:val="Balloon Text"/>
    <w:basedOn w:val="a"/>
    <w:link w:val="a8"/>
    <w:uiPriority w:val="99"/>
    <w:semiHidden/>
    <w:unhideWhenUsed/>
    <w:rsid w:val="00C00B51"/>
    <w:rPr>
      <w:rFonts w:ascii="Arial" w:eastAsia="ＭＳ ゴシック" w:hAnsi="Arial"/>
      <w:sz w:val="18"/>
      <w:szCs w:val="18"/>
    </w:rPr>
  </w:style>
  <w:style w:type="character" w:customStyle="1" w:styleId="a8">
    <w:name w:val="吹き出し (文字)"/>
    <w:link w:val="a7"/>
    <w:uiPriority w:val="99"/>
    <w:semiHidden/>
    <w:rsid w:val="00C00B51"/>
    <w:rPr>
      <w:rFonts w:ascii="Arial" w:eastAsia="ＭＳ ゴシック" w:hAnsi="Arial" w:cs="Times New Roman"/>
      <w:kern w:val="2"/>
      <w:sz w:val="18"/>
      <w:szCs w:val="18"/>
    </w:rPr>
  </w:style>
  <w:style w:type="paragraph" w:styleId="a9">
    <w:name w:val="Note Heading"/>
    <w:basedOn w:val="a"/>
    <w:next w:val="a"/>
    <w:link w:val="aa"/>
    <w:uiPriority w:val="99"/>
    <w:unhideWhenUsed/>
    <w:rsid w:val="00DA6997"/>
    <w:pPr>
      <w:jc w:val="center"/>
    </w:pPr>
  </w:style>
  <w:style w:type="character" w:customStyle="1" w:styleId="aa">
    <w:name w:val="記 (文字)"/>
    <w:link w:val="a9"/>
    <w:uiPriority w:val="99"/>
    <w:rsid w:val="00DA6997"/>
    <w:rPr>
      <w:kern w:val="2"/>
      <w:sz w:val="24"/>
      <w:szCs w:val="22"/>
    </w:rPr>
  </w:style>
  <w:style w:type="paragraph" w:styleId="ab">
    <w:name w:val="Closing"/>
    <w:basedOn w:val="a"/>
    <w:link w:val="ac"/>
    <w:uiPriority w:val="99"/>
    <w:unhideWhenUsed/>
    <w:rsid w:val="00DA6997"/>
    <w:pPr>
      <w:jc w:val="right"/>
    </w:pPr>
  </w:style>
  <w:style w:type="character" w:customStyle="1" w:styleId="ac">
    <w:name w:val="結語 (文字)"/>
    <w:link w:val="ab"/>
    <w:uiPriority w:val="99"/>
    <w:rsid w:val="00DA6997"/>
    <w:rPr>
      <w:kern w:val="2"/>
      <w:sz w:val="24"/>
      <w:szCs w:val="22"/>
    </w:rPr>
  </w:style>
  <w:style w:type="character" w:styleId="ad">
    <w:name w:val="Hyperlink"/>
    <w:uiPriority w:val="99"/>
    <w:unhideWhenUsed/>
    <w:rsid w:val="008341C0"/>
    <w:rPr>
      <w:color w:val="0563C1"/>
      <w:u w:val="single"/>
    </w:rPr>
  </w:style>
  <w:style w:type="character" w:styleId="ae">
    <w:name w:val="annotation reference"/>
    <w:uiPriority w:val="99"/>
    <w:semiHidden/>
    <w:unhideWhenUsed/>
    <w:rsid w:val="00925B4E"/>
    <w:rPr>
      <w:sz w:val="18"/>
      <w:szCs w:val="18"/>
    </w:rPr>
  </w:style>
  <w:style w:type="paragraph" w:styleId="af">
    <w:name w:val="annotation text"/>
    <w:basedOn w:val="a"/>
    <w:link w:val="af0"/>
    <w:uiPriority w:val="99"/>
    <w:semiHidden/>
    <w:unhideWhenUsed/>
    <w:rsid w:val="00925B4E"/>
    <w:pPr>
      <w:jc w:val="left"/>
    </w:pPr>
  </w:style>
  <w:style w:type="character" w:customStyle="1" w:styleId="af0">
    <w:name w:val="コメント文字列 (文字)"/>
    <w:link w:val="af"/>
    <w:uiPriority w:val="99"/>
    <w:semiHidden/>
    <w:rsid w:val="00925B4E"/>
    <w:rPr>
      <w:kern w:val="2"/>
      <w:sz w:val="24"/>
      <w:szCs w:val="22"/>
    </w:rPr>
  </w:style>
  <w:style w:type="paragraph" w:styleId="af1">
    <w:name w:val="annotation subject"/>
    <w:basedOn w:val="af"/>
    <w:next w:val="af"/>
    <w:link w:val="af2"/>
    <w:uiPriority w:val="99"/>
    <w:semiHidden/>
    <w:unhideWhenUsed/>
    <w:rsid w:val="00925B4E"/>
    <w:rPr>
      <w:b/>
      <w:bCs/>
    </w:rPr>
  </w:style>
  <w:style w:type="character" w:customStyle="1" w:styleId="af2">
    <w:name w:val="コメント内容 (文字)"/>
    <w:link w:val="af1"/>
    <w:uiPriority w:val="99"/>
    <w:semiHidden/>
    <w:rsid w:val="00925B4E"/>
    <w:rPr>
      <w:b/>
      <w:bCs/>
      <w:kern w:val="2"/>
      <w:sz w:val="24"/>
      <w:szCs w:val="22"/>
    </w:rPr>
  </w:style>
  <w:style w:type="paragraph" w:styleId="af3">
    <w:name w:val="Revision"/>
    <w:hidden/>
    <w:uiPriority w:val="99"/>
    <w:semiHidden/>
    <w:rsid w:val="00925B4E"/>
    <w:rPr>
      <w:kern w:val="2"/>
      <w:sz w:val="24"/>
      <w:szCs w:val="22"/>
    </w:rPr>
  </w:style>
  <w:style w:type="character" w:styleId="af4">
    <w:name w:val="Unresolved Mention"/>
    <w:uiPriority w:val="99"/>
    <w:semiHidden/>
    <w:unhideWhenUsed/>
    <w:rsid w:val="00E6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44B6-6228-4428-88B7-D93857A1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241</CharactersWithSpaces>
  <SharedDoc>false</SharedDoc>
  <HLinks>
    <vt:vector size="30" baseType="variant">
      <vt:variant>
        <vt:i4>97047153</vt:i4>
      </vt:variant>
      <vt:variant>
        <vt:i4>12</vt:i4>
      </vt:variant>
      <vt:variant>
        <vt:i4>0</vt:i4>
      </vt:variant>
      <vt:variant>
        <vt:i4>5</vt:i4>
      </vt:variant>
      <vt:variant>
        <vt:lpwstr>【要綱】［令和０７年要綱第１２号］八幡浜市オンライン婚活応援事業補助金交付要綱の一部を改正する要綱.doc</vt:lpwstr>
      </vt:variant>
      <vt:variant>
        <vt:lpwstr/>
      </vt:variant>
      <vt:variant>
        <vt:i4>97047155</vt:i4>
      </vt:variant>
      <vt:variant>
        <vt:i4>9</vt:i4>
      </vt:variant>
      <vt:variant>
        <vt:i4>0</vt:i4>
      </vt:variant>
      <vt:variant>
        <vt:i4>5</vt:i4>
      </vt:variant>
      <vt:variant>
        <vt:lpwstr>【要綱】［令和０６年要綱第１１号］八幡浜市オンライン婚活応援事業補助金交付要綱の一部を改正する要綱.doc</vt:lpwstr>
      </vt:variant>
      <vt:variant>
        <vt:lpwstr/>
      </vt:variant>
      <vt:variant>
        <vt:i4>-540298162</vt:i4>
      </vt:variant>
      <vt:variant>
        <vt:i4>6</vt:i4>
      </vt:variant>
      <vt:variant>
        <vt:i4>0</vt:i4>
      </vt:variant>
      <vt:variant>
        <vt:i4>5</vt:i4>
      </vt:variant>
      <vt:variant>
        <vt:lpwstr>【要綱】［令和０４年要綱第１７号］八幡浜市オンライン婚活応援事業補助金交付要綱［令和０７年要綱第１２号］.doc</vt:lpwstr>
      </vt:variant>
      <vt:variant>
        <vt:lpwstr/>
      </vt:variant>
      <vt:variant>
        <vt:i4>-540429234</vt:i4>
      </vt:variant>
      <vt:variant>
        <vt:i4>3</vt:i4>
      </vt:variant>
      <vt:variant>
        <vt:i4>0</vt:i4>
      </vt:variant>
      <vt:variant>
        <vt:i4>5</vt:i4>
      </vt:variant>
      <vt:variant>
        <vt:lpwstr>【要綱】［令和０４年要綱第１７号］八幡浜市オンライン婚活応援事業補助金交付要綱［令和０６年要綱第１１号］.doc</vt:lpwstr>
      </vt:variant>
      <vt:variant>
        <vt:lpwstr/>
      </vt:variant>
      <vt:variant>
        <vt:i4>-540167090</vt:i4>
      </vt:variant>
      <vt:variant>
        <vt:i4>0</vt:i4>
      </vt:variant>
      <vt:variant>
        <vt:i4>0</vt:i4>
      </vt:variant>
      <vt:variant>
        <vt:i4>5</vt:i4>
      </vt:variant>
      <vt:variant>
        <vt:lpwstr>【要綱】［令和０４年要綱第１７号］八幡浜市オンライン婚活応援事業補助金交付要綱［令和０４年要綱第１７号］.doc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YWH2216</dc:creator>
  <cp:keywords/>
  <dc:description/>
  <cp:lastModifiedBy>此上　佳孝</cp:lastModifiedBy>
  <cp:revision>6</cp:revision>
  <cp:lastPrinted>2026-03-30T23:41:00Z</cp:lastPrinted>
  <dcterms:created xsi:type="dcterms:W3CDTF">2026-03-24T05:25:00Z</dcterms:created>
  <dcterms:modified xsi:type="dcterms:W3CDTF">2026-03-30T23:42:00Z</dcterms:modified>
</cp:coreProperties>
</file>