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DF6" w:rsidRPr="00342DF6" w:rsidRDefault="00342DF6" w:rsidP="00342DF6">
      <w:pPr>
        <w:jc w:val="right"/>
        <w:rPr>
          <w:bdr w:val="single" w:sz="4" w:space="0" w:color="auto"/>
        </w:rPr>
      </w:pPr>
      <w:r w:rsidRPr="00342DF6">
        <w:rPr>
          <w:rFonts w:hint="eastAsia"/>
          <w:bdr w:val="single" w:sz="4" w:space="0" w:color="auto"/>
        </w:rPr>
        <w:t>別紙</w:t>
      </w:r>
    </w:p>
    <w:p w:rsidR="00342DF6" w:rsidRPr="00342DF6" w:rsidRDefault="00342DF6" w:rsidP="00342DF6">
      <w:pPr>
        <w:jc w:val="center"/>
        <w:rPr>
          <w:bdr w:val="single" w:sz="4" w:space="0" w:color="auto"/>
        </w:rPr>
      </w:pPr>
      <w:r w:rsidRPr="00342DF6">
        <w:rPr>
          <w:rFonts w:hint="eastAsia"/>
          <w:bdr w:val="single" w:sz="4" w:space="0" w:color="auto"/>
        </w:rPr>
        <w:t>単品スライド条項に関する様式等について</w:t>
      </w:r>
    </w:p>
    <w:p w:rsidR="00342DF6" w:rsidRDefault="00342DF6" w:rsidP="00342DF6"/>
    <w:p w:rsidR="00342DF6" w:rsidRPr="00342DF6" w:rsidRDefault="00342DF6" w:rsidP="00342DF6">
      <w:r w:rsidRPr="00342DF6">
        <w:rPr>
          <w:rFonts w:hint="eastAsia"/>
        </w:rPr>
        <w:t>１．「単品スライド条項」に関する手続き様式等は、次のとおりである。</w:t>
      </w:r>
    </w:p>
    <w:p w:rsidR="00342DF6" w:rsidRPr="00342DF6" w:rsidRDefault="00342DF6" w:rsidP="00342DF6">
      <w:pPr>
        <w:ind w:firstLineChars="100" w:firstLine="210"/>
      </w:pPr>
      <w:r w:rsidRPr="00342DF6">
        <w:rPr>
          <w:rFonts w:hint="eastAsia"/>
        </w:rPr>
        <w:t>①請負代金額の変更請求（契約書第２</w:t>
      </w:r>
      <w:r>
        <w:rPr>
          <w:rFonts w:hint="eastAsia"/>
        </w:rPr>
        <w:t>６</w:t>
      </w:r>
      <w:r w:rsidRPr="00342DF6">
        <w:rPr>
          <w:rFonts w:hint="eastAsia"/>
        </w:rPr>
        <w:t>条第５項）</w:t>
      </w:r>
    </w:p>
    <w:p w:rsidR="00342DF6" w:rsidRDefault="00342DF6" w:rsidP="00342DF6">
      <w:pPr>
        <w:ind w:leftChars="200" w:left="420" w:firstLineChars="100" w:firstLine="210"/>
      </w:pPr>
      <w:r w:rsidRPr="00342DF6">
        <w:rPr>
          <w:rFonts w:hint="eastAsia"/>
        </w:rPr>
        <w:t>請負者（以下、「乙」）から発注者（以下、「甲」）に、請負代金額の変更を請求する。【様式第</w:t>
      </w:r>
      <w:r>
        <w:rPr>
          <w:rFonts w:hint="eastAsia"/>
        </w:rPr>
        <w:t>１</w:t>
      </w:r>
      <w:r w:rsidRPr="00342DF6">
        <w:rPr>
          <w:rFonts w:hint="eastAsia"/>
        </w:rPr>
        <w:t>号】</w:t>
      </w:r>
    </w:p>
    <w:p w:rsidR="00342DF6" w:rsidRPr="00342DF6" w:rsidRDefault="00342DF6" w:rsidP="00342DF6">
      <w:pPr>
        <w:ind w:leftChars="200" w:left="420"/>
      </w:pPr>
      <w:bookmarkStart w:id="0" w:name="_GoBack"/>
    </w:p>
    <w:bookmarkEnd w:id="0"/>
    <w:p w:rsidR="00342DF6" w:rsidRPr="00342DF6" w:rsidRDefault="00342DF6" w:rsidP="00342DF6">
      <w:pPr>
        <w:ind w:firstLineChars="100" w:firstLine="210"/>
      </w:pPr>
      <w:r w:rsidRPr="00342DF6">
        <w:rPr>
          <w:rFonts w:hint="eastAsia"/>
        </w:rPr>
        <w:t>②協議開始日の通知（契約書第２</w:t>
      </w:r>
      <w:r>
        <w:rPr>
          <w:rFonts w:hint="eastAsia"/>
        </w:rPr>
        <w:t>６</w:t>
      </w:r>
      <w:r w:rsidRPr="00342DF6">
        <w:rPr>
          <w:rFonts w:hint="eastAsia"/>
        </w:rPr>
        <w:t>条第８項）</w:t>
      </w:r>
    </w:p>
    <w:p w:rsidR="00342DF6" w:rsidRPr="00342DF6" w:rsidRDefault="00342DF6" w:rsidP="00342DF6">
      <w:pPr>
        <w:ind w:firstLineChars="300" w:firstLine="630"/>
      </w:pPr>
      <w:r w:rsidRPr="00342DF6">
        <w:rPr>
          <w:rFonts w:hint="eastAsia"/>
        </w:rPr>
        <w:t>甲から乙へ「協議開始の日」を通知する。【様式第２号】</w:t>
      </w:r>
    </w:p>
    <w:p w:rsidR="00342DF6" w:rsidRPr="00342DF6" w:rsidRDefault="00342DF6" w:rsidP="00342DF6">
      <w:pPr>
        <w:ind w:firstLineChars="300" w:firstLine="630"/>
      </w:pPr>
      <w:r w:rsidRPr="00342DF6">
        <w:rPr>
          <w:rFonts w:hint="eastAsia"/>
        </w:rPr>
        <w:t>注）但し、甲は①の請求日から７日以内に必ずこれを通知すること。</w:t>
      </w:r>
    </w:p>
    <w:p w:rsidR="00342DF6" w:rsidRDefault="00342DF6" w:rsidP="00342DF6">
      <w:pPr>
        <w:ind w:firstLineChars="200" w:firstLine="420"/>
      </w:pPr>
    </w:p>
    <w:p w:rsidR="00342DF6" w:rsidRDefault="00342DF6" w:rsidP="00342DF6">
      <w:pPr>
        <w:ind w:firstLineChars="200" w:firstLine="420"/>
      </w:pPr>
      <w:r w:rsidRPr="00342DF6">
        <w:rPr>
          <w:rFonts w:hint="eastAsia"/>
        </w:rPr>
        <w:t>※乙は、協議開始の日に添付書類（対象材料集計表【別表１】及び証明書類）を甲に</w:t>
      </w:r>
    </w:p>
    <w:p w:rsidR="00342DF6" w:rsidRPr="00342DF6" w:rsidRDefault="00342DF6" w:rsidP="00342DF6">
      <w:pPr>
        <w:ind w:firstLineChars="300" w:firstLine="630"/>
      </w:pPr>
      <w:r w:rsidRPr="00342DF6">
        <w:rPr>
          <w:rFonts w:hint="eastAsia"/>
        </w:rPr>
        <w:t>提出する。</w:t>
      </w:r>
    </w:p>
    <w:p w:rsidR="00342DF6" w:rsidRDefault="00342DF6" w:rsidP="00342DF6">
      <w:pPr>
        <w:ind w:firstLineChars="100" w:firstLine="210"/>
      </w:pPr>
    </w:p>
    <w:p w:rsidR="00342DF6" w:rsidRPr="00342DF6" w:rsidRDefault="00342DF6" w:rsidP="00342DF6">
      <w:pPr>
        <w:ind w:firstLineChars="100" w:firstLine="210"/>
      </w:pPr>
      <w:r w:rsidRPr="00342DF6">
        <w:rPr>
          <w:rFonts w:hint="eastAsia"/>
        </w:rPr>
        <w:t>③請負代金額の変更協議及び決定（契約書第２</w:t>
      </w:r>
      <w:r>
        <w:rPr>
          <w:rFonts w:hint="eastAsia"/>
        </w:rPr>
        <w:t>６</w:t>
      </w:r>
      <w:r w:rsidRPr="00342DF6">
        <w:rPr>
          <w:rFonts w:hint="eastAsia"/>
        </w:rPr>
        <w:t>条第７項）</w:t>
      </w:r>
    </w:p>
    <w:p w:rsidR="00342DF6" w:rsidRPr="00342DF6" w:rsidRDefault="00342DF6" w:rsidP="00342DF6">
      <w:pPr>
        <w:ind w:leftChars="200" w:left="420" w:firstLineChars="100" w:firstLine="210"/>
      </w:pPr>
      <w:r w:rsidRPr="00342DF6">
        <w:rPr>
          <w:rFonts w:hint="eastAsia"/>
        </w:rPr>
        <w:t>甲は乙から提出された添付書類をもとに、請負代金額の変更額を算出し、甲から乙に協議する。【様式第</w:t>
      </w:r>
      <w:r>
        <w:rPr>
          <w:rFonts w:hint="eastAsia"/>
        </w:rPr>
        <w:t>３</w:t>
      </w:r>
      <w:r w:rsidRPr="00342DF6">
        <w:rPr>
          <w:rFonts w:hint="eastAsia"/>
        </w:rPr>
        <w:t>号】</w:t>
      </w:r>
    </w:p>
    <w:p w:rsidR="00342DF6" w:rsidRDefault="00342DF6" w:rsidP="00342DF6">
      <w:pPr>
        <w:ind w:leftChars="200" w:left="630" w:hangingChars="100" w:hanging="210"/>
      </w:pPr>
    </w:p>
    <w:p w:rsidR="00342DF6" w:rsidRPr="00342DF6" w:rsidRDefault="00342DF6" w:rsidP="00342DF6">
      <w:pPr>
        <w:ind w:leftChars="200" w:left="630" w:hangingChars="100" w:hanging="210"/>
      </w:pPr>
      <w:r w:rsidRPr="00342DF6">
        <w:rPr>
          <w:rFonts w:hint="eastAsia"/>
        </w:rPr>
        <w:t>※請負代金額の変更額は、別添『工事請負契約書第</w:t>
      </w:r>
      <w:r w:rsidRPr="00342DF6">
        <w:t>2</w:t>
      </w:r>
      <w:r>
        <w:rPr>
          <w:rFonts w:hint="eastAsia"/>
        </w:rPr>
        <w:t>6</w:t>
      </w:r>
      <w:r w:rsidRPr="00342DF6">
        <w:t xml:space="preserve"> </w:t>
      </w:r>
      <w:r w:rsidRPr="00342DF6">
        <w:rPr>
          <w:rFonts w:hint="eastAsia"/>
        </w:rPr>
        <w:t>条５項に関する運用について』の「２．スライド額の算定」により、甲が算出する。</w:t>
      </w:r>
    </w:p>
    <w:p w:rsidR="00342DF6" w:rsidRDefault="00342DF6" w:rsidP="00342DF6">
      <w:pPr>
        <w:ind w:leftChars="200" w:left="420"/>
      </w:pPr>
    </w:p>
    <w:p w:rsidR="00342DF6" w:rsidRPr="00342DF6" w:rsidRDefault="00342DF6" w:rsidP="00342DF6">
      <w:pPr>
        <w:ind w:leftChars="200" w:left="420" w:firstLineChars="100" w:firstLine="210"/>
      </w:pPr>
      <w:r w:rsidRPr="00342DF6">
        <w:rPr>
          <w:rFonts w:hint="eastAsia"/>
        </w:rPr>
        <w:t>甲と乙は協議して、請負代金額の変更額を定め、乙が承諾した旨を回答する。【様式第</w:t>
      </w:r>
      <w:r>
        <w:rPr>
          <w:rFonts w:hint="eastAsia"/>
        </w:rPr>
        <w:t>４</w:t>
      </w:r>
      <w:r w:rsidRPr="00342DF6">
        <w:rPr>
          <w:rFonts w:hint="eastAsia"/>
        </w:rPr>
        <w:t>号】</w:t>
      </w:r>
    </w:p>
    <w:p w:rsidR="00342DF6" w:rsidRDefault="00342DF6" w:rsidP="00342DF6">
      <w:pPr>
        <w:ind w:leftChars="200" w:left="420" w:firstLineChars="100" w:firstLine="210"/>
      </w:pPr>
      <w:r w:rsidRPr="00342DF6">
        <w:rPr>
          <w:rFonts w:hint="eastAsia"/>
        </w:rPr>
        <w:t>但し、②で通知した「協議開始の日」から１４日以内に協議が調わない場合は甲が請負代金額の変更額を定め、乙に通知する。【様式第</w:t>
      </w:r>
      <w:r>
        <w:rPr>
          <w:rFonts w:hint="eastAsia"/>
        </w:rPr>
        <w:t>５</w:t>
      </w:r>
      <w:r w:rsidRPr="00342DF6">
        <w:rPr>
          <w:rFonts w:hint="eastAsia"/>
        </w:rPr>
        <w:t>号】</w:t>
      </w:r>
    </w:p>
    <w:p w:rsidR="00342DF6" w:rsidRDefault="00342DF6" w:rsidP="00063B4D"/>
    <w:p w:rsidR="00063B4D" w:rsidRDefault="00063B4D" w:rsidP="00063B4D">
      <w:r>
        <w:rPr>
          <w:rFonts w:hint="eastAsia"/>
        </w:rPr>
        <w:t xml:space="preserve">　④単品スライド契約</w:t>
      </w:r>
    </w:p>
    <w:p w:rsidR="00063B4D" w:rsidRDefault="00063B4D" w:rsidP="00063B4D">
      <w:r>
        <w:rPr>
          <w:rFonts w:hint="eastAsia"/>
        </w:rPr>
        <w:t xml:space="preserve">　　甲と乙が「工事変更請負契約書」を取り交わす。</w:t>
      </w:r>
    </w:p>
    <w:p w:rsidR="00063B4D" w:rsidRPr="00342DF6" w:rsidRDefault="00063B4D" w:rsidP="00063B4D"/>
    <w:p w:rsidR="00342DF6" w:rsidRPr="00342DF6" w:rsidRDefault="00342DF6" w:rsidP="00342DF6">
      <w:pPr>
        <w:ind w:left="210" w:hangingChars="100" w:hanging="210"/>
      </w:pPr>
      <w:r w:rsidRPr="00342DF6">
        <w:rPr>
          <w:rFonts w:hint="eastAsia"/>
        </w:rPr>
        <w:t>２．部分払の対象部分を「単品スライド条項」の対象とできる場合の取扱いは次のとおりである。</w:t>
      </w:r>
    </w:p>
    <w:p w:rsidR="00342DF6" w:rsidRPr="00342DF6" w:rsidRDefault="00342DF6" w:rsidP="00342DF6">
      <w:pPr>
        <w:ind w:firstLineChars="100" w:firstLine="210"/>
      </w:pPr>
      <w:r w:rsidRPr="00342DF6">
        <w:rPr>
          <w:rFonts w:hint="eastAsia"/>
        </w:rPr>
        <w:t>①既成部分検査確認書への記載【検査規程様式第７号】</w:t>
      </w:r>
      <w:r>
        <w:rPr>
          <w:rFonts w:hint="eastAsia"/>
        </w:rPr>
        <w:t xml:space="preserve">　　</w:t>
      </w:r>
    </w:p>
    <w:p w:rsidR="00E07964" w:rsidRDefault="00342DF6" w:rsidP="00342DF6">
      <w:pPr>
        <w:ind w:leftChars="100" w:left="210" w:firstLineChars="100" w:firstLine="210"/>
      </w:pPr>
      <w:r w:rsidRPr="00342DF6">
        <w:rPr>
          <w:rFonts w:hint="eastAsia"/>
        </w:rPr>
        <w:t>請負代金の部分払のための既済部分検査に合格した旨の通知（契約書第３</w:t>
      </w:r>
      <w:r>
        <w:rPr>
          <w:rFonts w:hint="eastAsia"/>
        </w:rPr>
        <w:t>８</w:t>
      </w:r>
      <w:r w:rsidRPr="00342DF6">
        <w:rPr>
          <w:rFonts w:hint="eastAsia"/>
        </w:rPr>
        <w:t>条第３項）を行うに当たり、鋼材類や燃料油の価格変動に伴って、当該工事の請負代金額が不適当となるおそれがあると認めるときは、甲又は乙の求めに応じ、当該通知を行う書面（「既</w:t>
      </w:r>
      <w:r w:rsidRPr="00342DF6">
        <w:rPr>
          <w:rFonts w:hint="eastAsia"/>
        </w:rPr>
        <w:lastRenderedPageBreak/>
        <w:t>成部分検査確認書」）に、甲又は乙が部分払の対象となった出来形部分等についても単品スライド条項の協議の対象とすることができる旨を記載する。</w:t>
      </w:r>
    </w:p>
    <w:sectPr w:rsidR="00E0796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F6"/>
    <w:rsid w:val="00063B4D"/>
    <w:rsid w:val="00342DF6"/>
    <w:rsid w:val="00962EE5"/>
    <w:rsid w:val="00E07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YWH1909</dc:creator>
  <cp:lastModifiedBy>YWH1909</cp:lastModifiedBy>
  <cp:revision>3</cp:revision>
  <dcterms:created xsi:type="dcterms:W3CDTF">2021-10-13T04:04:00Z</dcterms:created>
  <dcterms:modified xsi:type="dcterms:W3CDTF">2021-10-15T05:56:00Z</dcterms:modified>
</cp:coreProperties>
</file>